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5E5F" w:rsidRDefault="00E85E5F" w:rsidP="00E85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5E5F">
        <w:rPr>
          <w:rFonts w:ascii="Times New Roman" w:hAnsi="Times New Roman" w:cs="Times New Roman"/>
          <w:sz w:val="28"/>
          <w:szCs w:val="28"/>
        </w:rPr>
        <w:t>UBND TỈNH BÌNH ĐỊNH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5E5F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E85E5F" w:rsidRDefault="00E85E5F" w:rsidP="00E85E5F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7pt;margin-top:16.9pt;width:36pt;height:0;z-index:25165824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32" style="position:absolute;margin-left:411pt;margin-top:17.65pt;width:124.5pt;height:0;z-index:251659264" o:connectortype="straight"/>
        </w:pict>
      </w:r>
      <w:r w:rsidRPr="00E85E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85E5F">
        <w:rPr>
          <w:rFonts w:ascii="Times New Roman" w:hAnsi="Times New Roman" w:cs="Times New Roman"/>
          <w:b/>
          <w:sz w:val="28"/>
          <w:szCs w:val="28"/>
        </w:rPr>
        <w:t xml:space="preserve">SỞ TƯ PHÁP </w:t>
      </w:r>
      <w:r w:rsidRPr="00E85E5F">
        <w:rPr>
          <w:rFonts w:ascii="Times New Roman" w:hAnsi="Times New Roman" w:cs="Times New Roman"/>
          <w:b/>
          <w:sz w:val="28"/>
          <w:szCs w:val="28"/>
        </w:rPr>
        <w:tab/>
      </w:r>
      <w:r w:rsidRPr="00E85E5F">
        <w:rPr>
          <w:rFonts w:ascii="Times New Roman" w:hAnsi="Times New Roman" w:cs="Times New Roman"/>
          <w:b/>
          <w:sz w:val="28"/>
          <w:szCs w:val="28"/>
        </w:rPr>
        <w:tab/>
      </w:r>
      <w:r w:rsidRPr="00E85E5F">
        <w:rPr>
          <w:rFonts w:ascii="Times New Roman" w:hAnsi="Times New Roman" w:cs="Times New Roman"/>
          <w:b/>
          <w:sz w:val="28"/>
          <w:szCs w:val="28"/>
        </w:rPr>
        <w:tab/>
      </w:r>
      <w:r w:rsidRPr="00E85E5F">
        <w:rPr>
          <w:rFonts w:ascii="Times New Roman" w:hAnsi="Times New Roman" w:cs="Times New Roman"/>
          <w:b/>
          <w:sz w:val="28"/>
          <w:szCs w:val="28"/>
        </w:rPr>
        <w:tab/>
      </w:r>
      <w:r w:rsidRPr="00E85E5F">
        <w:rPr>
          <w:rFonts w:ascii="Times New Roman" w:hAnsi="Times New Roman" w:cs="Times New Roman"/>
          <w:b/>
          <w:sz w:val="28"/>
          <w:szCs w:val="28"/>
        </w:rPr>
        <w:tab/>
      </w:r>
      <w:r w:rsidRPr="00E85E5F">
        <w:rPr>
          <w:rFonts w:ascii="Times New Roman" w:hAnsi="Times New Roman" w:cs="Times New Roman"/>
          <w:b/>
          <w:sz w:val="28"/>
          <w:szCs w:val="28"/>
        </w:rPr>
        <w:tab/>
        <w:t xml:space="preserve">                 Độc lập – Tự do – Hạnh phúc</w:t>
      </w:r>
    </w:p>
    <w:p w:rsidR="00FE5D5D" w:rsidRDefault="00FE5D5D" w:rsidP="00E85E5F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D5D" w:rsidRDefault="00FE5D5D" w:rsidP="00E85E5F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D5D" w:rsidRDefault="00FE5D5D" w:rsidP="00E85E5F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D5D" w:rsidRDefault="00FE5D5D" w:rsidP="00E85E5F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D5D" w:rsidRDefault="00FE5D5D" w:rsidP="00FE5D5D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FE5D5D" w:rsidRDefault="00FE5D5D" w:rsidP="00FE5D5D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VĂN PHÒNG ĐẠI DIỆN</w:t>
      </w:r>
    </w:p>
    <w:p w:rsidR="00FE5D5D" w:rsidRDefault="00FE5D5D" w:rsidP="00FE5D5D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32" style="position:absolute;left:0;text-align:left;margin-left:294.75pt;margin-top:.2pt;width:59.25pt;height:0;z-index:251660288" o:connectortype="straight"/>
        </w:pict>
      </w:r>
    </w:p>
    <w:p w:rsidR="00FE5D5D" w:rsidRDefault="00FE5D5D" w:rsidP="00FE5D5D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D5D" w:rsidRDefault="00FE5D5D" w:rsidP="00FE5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0" w:type="auto"/>
        <w:tblInd w:w="108" w:type="dxa"/>
        <w:tblLook w:val="04A0"/>
      </w:tblPr>
      <w:tblGrid>
        <w:gridCol w:w="746"/>
        <w:gridCol w:w="2940"/>
        <w:gridCol w:w="3260"/>
        <w:gridCol w:w="2126"/>
        <w:gridCol w:w="3119"/>
        <w:gridCol w:w="850"/>
      </w:tblGrid>
      <w:tr w:rsidR="00FE5D5D" w:rsidTr="00B41628">
        <w:trPr>
          <w:trHeight w:val="938"/>
        </w:trPr>
        <w:tc>
          <w:tcPr>
            <w:tcW w:w="746" w:type="dxa"/>
            <w:vAlign w:val="center"/>
          </w:tcPr>
          <w:p w:rsidR="00FE5D5D" w:rsidRDefault="00FE5D5D" w:rsidP="00FE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40" w:type="dxa"/>
            <w:vAlign w:val="center"/>
          </w:tcPr>
          <w:p w:rsidR="00FE5D5D" w:rsidRDefault="00FE5D5D" w:rsidP="00FE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văn phòng đại diện</w:t>
            </w:r>
          </w:p>
        </w:tc>
        <w:tc>
          <w:tcPr>
            <w:tcW w:w="3260" w:type="dxa"/>
            <w:vAlign w:val="center"/>
          </w:tcPr>
          <w:p w:rsidR="00FE5D5D" w:rsidRDefault="00FE5D5D" w:rsidP="00FE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Địa điểm đặt trụ sở</w:t>
            </w:r>
          </w:p>
        </w:tc>
        <w:tc>
          <w:tcPr>
            <w:tcW w:w="2126" w:type="dxa"/>
            <w:vAlign w:val="center"/>
          </w:tcPr>
          <w:p w:rsidR="00FE5D5D" w:rsidRDefault="00FE5D5D" w:rsidP="00FE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văn phòng đại diện</w:t>
            </w:r>
          </w:p>
        </w:tc>
        <w:tc>
          <w:tcPr>
            <w:tcW w:w="3119" w:type="dxa"/>
            <w:vAlign w:val="center"/>
          </w:tcPr>
          <w:p w:rsidR="00FE5D5D" w:rsidRDefault="00FE5D5D" w:rsidP="00FE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Cơ quan Trung tâm trọng tài</w:t>
            </w:r>
          </w:p>
        </w:tc>
        <w:tc>
          <w:tcPr>
            <w:tcW w:w="850" w:type="dxa"/>
            <w:vAlign w:val="center"/>
          </w:tcPr>
          <w:p w:rsidR="00FE5D5D" w:rsidRDefault="00FE5D5D" w:rsidP="00FE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E5D5D" w:rsidTr="00B41628">
        <w:trPr>
          <w:trHeight w:val="2591"/>
        </w:trPr>
        <w:tc>
          <w:tcPr>
            <w:tcW w:w="746" w:type="dxa"/>
            <w:vAlign w:val="center"/>
          </w:tcPr>
          <w:p w:rsidR="00FE5D5D" w:rsidRPr="00497275" w:rsidRDefault="00FE5D5D" w:rsidP="00FE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  <w:vAlign w:val="center"/>
          </w:tcPr>
          <w:p w:rsidR="00FE5D5D" w:rsidRPr="00497275" w:rsidRDefault="00497275" w:rsidP="00B4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5D5D" w:rsidRPr="00497275">
              <w:rPr>
                <w:rFonts w:ascii="Times New Roman" w:hAnsi="Times New Roman" w:cs="Times New Roman"/>
                <w:sz w:val="28"/>
                <w:szCs w:val="28"/>
              </w:rPr>
              <w:t>Văn phòng đại diện Trung tâm Trọng tài thương mại Miền Trung tại tỉnh Bình Định</w:t>
            </w:r>
          </w:p>
        </w:tc>
        <w:tc>
          <w:tcPr>
            <w:tcW w:w="3260" w:type="dxa"/>
            <w:vAlign w:val="center"/>
          </w:tcPr>
          <w:p w:rsidR="00FE5D5D" w:rsidRPr="00497275" w:rsidRDefault="00497275" w:rsidP="00B4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D5D" w:rsidRPr="00497275">
              <w:rPr>
                <w:rFonts w:ascii="Times New Roman" w:hAnsi="Times New Roman" w:cs="Times New Roman"/>
                <w:sz w:val="28"/>
                <w:szCs w:val="28"/>
              </w:rPr>
              <w:t>Số 80 Lê Hồng Phong, phường Lê Lợi, thành phố Quy Nhơn, tỉnh Bình Định</w:t>
            </w:r>
          </w:p>
          <w:p w:rsidR="00FE5D5D" w:rsidRPr="00497275" w:rsidRDefault="00FE5D5D" w:rsidP="00B41628">
            <w:pPr>
              <w:jc w:val="both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E5D5D" w:rsidRPr="00497275" w:rsidRDefault="00497275" w:rsidP="00B416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FE5D5D" w:rsidRPr="00497275">
              <w:rPr>
                <w:rFonts w:ascii="Times New Roman" w:hAnsi="Times New Roman" w:cs="Times New Roman"/>
                <w:b/>
                <w:sz w:val="28"/>
                <w:szCs w:val="28"/>
              </w:rPr>
              <w:t>Số ĐT: 0903 500 255</w:t>
            </w:r>
          </w:p>
        </w:tc>
        <w:tc>
          <w:tcPr>
            <w:tcW w:w="2126" w:type="dxa"/>
            <w:vAlign w:val="center"/>
          </w:tcPr>
          <w:p w:rsidR="00FE5D5D" w:rsidRPr="00497275" w:rsidRDefault="00FE5D5D" w:rsidP="00FE5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75">
              <w:rPr>
                <w:rFonts w:ascii="Times New Roman" w:hAnsi="Times New Roman" w:cs="Times New Roman"/>
                <w:b/>
                <w:sz w:val="28"/>
                <w:szCs w:val="28"/>
              </w:rPr>
              <w:t>Hồ Minh Kính</w:t>
            </w:r>
          </w:p>
          <w:p w:rsidR="00FE5D5D" w:rsidRPr="00497275" w:rsidRDefault="00FE5D5D" w:rsidP="00FE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E5D5D" w:rsidRPr="00497275" w:rsidRDefault="00497275" w:rsidP="00B4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5D5D" w:rsidRPr="00497275">
              <w:rPr>
                <w:rFonts w:ascii="Times New Roman" w:hAnsi="Times New Roman" w:cs="Times New Roman"/>
                <w:sz w:val="28"/>
                <w:szCs w:val="28"/>
              </w:rPr>
              <w:t>Trung tâm Trọng tài thương mại Miền Trung</w:t>
            </w:r>
          </w:p>
          <w:p w:rsidR="00B41628" w:rsidRPr="00497275" w:rsidRDefault="00B41628" w:rsidP="00B41628">
            <w:pPr>
              <w:jc w:val="both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B41628" w:rsidRPr="00497275" w:rsidRDefault="00497275" w:rsidP="00B41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41628" w:rsidRPr="00497275">
              <w:rPr>
                <w:rFonts w:ascii="Times New Roman" w:hAnsi="Times New Roman" w:cs="Times New Roman"/>
                <w:sz w:val="28"/>
                <w:szCs w:val="28"/>
              </w:rPr>
              <w:t>Địa điểm trụ sở: Số 15 đường Lưu Quý Kỳ, phường Hòa Cường Bắc, quận Hải Châu, thành phố Đà Nẵng</w:t>
            </w:r>
          </w:p>
        </w:tc>
        <w:tc>
          <w:tcPr>
            <w:tcW w:w="850" w:type="dxa"/>
            <w:vAlign w:val="center"/>
          </w:tcPr>
          <w:p w:rsidR="00FE5D5D" w:rsidRPr="00FE5D5D" w:rsidRDefault="00FE5D5D" w:rsidP="00FE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D5D" w:rsidRPr="00E85E5F" w:rsidRDefault="00FE5D5D" w:rsidP="00FE5D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E5D5D" w:rsidRPr="00E85E5F" w:rsidSect="00E85E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85E5F"/>
    <w:rsid w:val="00497275"/>
    <w:rsid w:val="007443AD"/>
    <w:rsid w:val="00B41628"/>
    <w:rsid w:val="00E85E5F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</dc:creator>
  <cp:keywords/>
  <dc:description/>
  <cp:lastModifiedBy>HANH</cp:lastModifiedBy>
  <cp:revision>7</cp:revision>
  <cp:lastPrinted>2022-10-14T02:24:00Z</cp:lastPrinted>
  <dcterms:created xsi:type="dcterms:W3CDTF">2022-10-14T01:55:00Z</dcterms:created>
  <dcterms:modified xsi:type="dcterms:W3CDTF">2022-10-14T02:29:00Z</dcterms:modified>
</cp:coreProperties>
</file>